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bookmarkStart w:id="0" w:name="_GoBack"/>
      <w:bookmarkEnd w:id="0"/>
      <w:r w:rsidRPr="00A5462F">
        <w:rPr>
          <w:b/>
          <w:sz w:val="27"/>
          <w:szCs w:val="27"/>
        </w:rPr>
        <w:t>Эксплуатируйте печное отопление правильно!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В осенне-зимний период печное отопление продолжает оставаться основным источником тепла для многих жителей. Это время интенсивного использования печей в жилых домах и хозяйственных помещениях различного назначения. Однако, как показывает статистика, домашний очаг может стать источником повышенной опасности.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многие получают отравление угарными газами.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Каждая печь представляет собой </w:t>
      </w:r>
      <w:proofErr w:type="spellStart"/>
      <w:r w:rsidRPr="00A5462F">
        <w:rPr>
          <w:sz w:val="27"/>
          <w:szCs w:val="27"/>
        </w:rPr>
        <w:t>огнедействующий</w:t>
      </w:r>
      <w:proofErr w:type="spellEnd"/>
      <w:r w:rsidRPr="00A5462F">
        <w:rPr>
          <w:sz w:val="27"/>
          <w:szCs w:val="27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 Чтобы избежать беды, в домах, квартирах и строениях,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эксплуатации печей.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A5462F">
        <w:rPr>
          <w:sz w:val="27"/>
          <w:szCs w:val="27"/>
        </w:rPr>
        <w:t>отступки</w:t>
      </w:r>
      <w:proofErr w:type="spellEnd"/>
      <w:r w:rsidRPr="00A5462F">
        <w:rPr>
          <w:sz w:val="27"/>
          <w:szCs w:val="27"/>
        </w:rPr>
        <w:t xml:space="preserve">) от горючих конструкций, а на деревянном или другом полу из горючих материалов – </w:t>
      </w:r>
      <w:proofErr w:type="spellStart"/>
      <w:r w:rsidRPr="00A5462F">
        <w:rPr>
          <w:sz w:val="27"/>
          <w:szCs w:val="27"/>
        </w:rPr>
        <w:t>предтопочный</w:t>
      </w:r>
      <w:proofErr w:type="spellEnd"/>
      <w:r w:rsidRPr="00A5462F">
        <w:rPr>
          <w:sz w:val="27"/>
          <w:szCs w:val="27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Печи, дымовые трубы и стены, в которых проходят дымовые каналы на чердаках, должны быть оштукатурены и побелены.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Дымовые трубы должны быть снабжены исправными искроуловителями (металлическими сетками с размерами ячейки не более 5х5 мм).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поручайте надзор за топящимися печами детям.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Топите печи 2-3 раза в день не более 1-1,5 час, чтобы не перекалить.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За 3 часа до отхода ко сну топка печи должна быть прекращена.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Не располагайте дрова и другие горючие материалы на </w:t>
      </w:r>
      <w:proofErr w:type="spellStart"/>
      <w:r w:rsidRPr="00A5462F">
        <w:rPr>
          <w:sz w:val="27"/>
          <w:szCs w:val="27"/>
        </w:rPr>
        <w:t>предтопочном</w:t>
      </w:r>
      <w:proofErr w:type="spellEnd"/>
      <w:r w:rsidRPr="00A5462F">
        <w:rPr>
          <w:sz w:val="27"/>
          <w:szCs w:val="27"/>
        </w:rPr>
        <w:t xml:space="preserve"> листе.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Ни в коем случае нельзя  растапливать  печь дровами, по длине не вмещающимися в топку. По поленьям огонь может выйти наружу и перекинуться на ближайшие предметы, пол и стены.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используйте для обогрева самодельные металлические печи, не отвечающие требованиям пожарной безопасности.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При обнаружении пожара или признаков горения (задымление, запах гари, повышенная температура) надо незамедлительно сообщить по телефонам «01» или «101» в пожарную охрану, при этом назвать адрес объекта, место возникновения пожара. В случае угрозы жизни людей необходимо немедленно </w:t>
      </w:r>
      <w:r w:rsidRPr="00A5462F">
        <w:rPr>
          <w:sz w:val="27"/>
          <w:szCs w:val="27"/>
        </w:rPr>
        <w:lastRenderedPageBreak/>
        <w:t>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огнетушители, тканевые материалы, смоченные водой). Обеспечите встречу пожарных.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Соблюдайте правила безопасности при пользовании печным отоплением! Берегите себя и жизнь своих близких!</w:t>
      </w:r>
    </w:p>
    <w:p w:rsidR="009B2DC7" w:rsidRPr="00A5462F" w:rsidRDefault="009B2DC7" w:rsidP="00191520">
      <w:pPr>
        <w:pStyle w:val="a3"/>
        <w:rPr>
          <w:sz w:val="27"/>
          <w:szCs w:val="27"/>
        </w:rPr>
      </w:pPr>
    </w:p>
    <w:p w:rsidR="00191520" w:rsidRPr="00A5462F" w:rsidRDefault="00191520" w:rsidP="00191520">
      <w:pPr>
        <w:pStyle w:val="a3"/>
        <w:jc w:val="right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ГУ МЧС России по Орловской области</w:t>
      </w:r>
    </w:p>
    <w:p w:rsidR="007D3CF8" w:rsidRPr="00A5462F" w:rsidRDefault="007D3CF8">
      <w:pPr>
        <w:rPr>
          <w:rFonts w:ascii="Times New Roman" w:hAnsi="Times New Roman" w:cs="Times New Roman"/>
          <w:sz w:val="27"/>
          <w:szCs w:val="27"/>
        </w:rPr>
      </w:pPr>
    </w:p>
    <w:sectPr w:rsidR="007D3CF8" w:rsidRPr="00A5462F" w:rsidSect="002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20"/>
    <w:rsid w:val="00067B65"/>
    <w:rsid w:val="00103380"/>
    <w:rsid w:val="00191520"/>
    <w:rsid w:val="001F3D79"/>
    <w:rsid w:val="00276B81"/>
    <w:rsid w:val="002778AC"/>
    <w:rsid w:val="00481930"/>
    <w:rsid w:val="00551EF2"/>
    <w:rsid w:val="006E22C7"/>
    <w:rsid w:val="007D3CF8"/>
    <w:rsid w:val="009A6601"/>
    <w:rsid w:val="009B2DC7"/>
    <w:rsid w:val="00A5462F"/>
    <w:rsid w:val="00A91664"/>
    <w:rsid w:val="00BA6250"/>
    <w:rsid w:val="00C155FD"/>
    <w:rsid w:val="00D47ED4"/>
    <w:rsid w:val="00E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Мой стиль Знак"/>
    <w:basedOn w:val="a0"/>
    <w:link w:val="a3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Мой стиль Знак"/>
    <w:basedOn w:val="a0"/>
    <w:link w:val="a3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Ломецкая СОШ</cp:lastModifiedBy>
  <cp:revision>4</cp:revision>
  <dcterms:created xsi:type="dcterms:W3CDTF">2022-12-10T05:55:00Z</dcterms:created>
  <dcterms:modified xsi:type="dcterms:W3CDTF">2022-12-10T05:55:00Z</dcterms:modified>
</cp:coreProperties>
</file>